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7B0D" w:rsidRPr="009B021E" w:rsidRDefault="00327B0D"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327B0D" w:rsidRPr="009B021E" w:rsidRDefault="00327B0D" w:rsidP="009B021E">
      <w:pPr>
        <w:spacing w:after="0" w:line="240" w:lineRule="auto"/>
        <w:rPr>
          <w:rFonts w:ascii="Times New Roman" w:hAnsi="Times New Roman"/>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p>
    <w:p w:rsidR="00327B0D" w:rsidRPr="009B021E" w:rsidRDefault="00327B0D" w:rsidP="009B021E">
      <w:pPr>
        <w:tabs>
          <w:tab w:val="left" w:pos="680"/>
          <w:tab w:val="left" w:pos="851"/>
          <w:tab w:val="left" w:pos="6240"/>
        </w:tabs>
        <w:spacing w:after="0" w:line="240" w:lineRule="auto"/>
        <w:rPr>
          <w:rFonts w:ascii="Times New Roman" w:hAnsi="Times New Roman"/>
          <w:sz w:val="28"/>
          <w:szCs w:val="28"/>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327B0D" w:rsidRPr="009B021E" w:rsidRDefault="00327B0D" w:rsidP="009B021E">
      <w:pPr>
        <w:tabs>
          <w:tab w:val="left" w:pos="680"/>
          <w:tab w:val="left" w:pos="851"/>
        </w:tabs>
        <w:spacing w:after="0" w:line="240" w:lineRule="auto"/>
        <w:jc w:val="center"/>
        <w:rPr>
          <w:rFonts w:ascii="Times New Roman" w:hAnsi="Times New Roman"/>
          <w:sz w:val="28"/>
          <w:szCs w:val="28"/>
          <w:lang w:eastAsia="ru-RU"/>
        </w:rPr>
      </w:pPr>
    </w:p>
    <w:p w:rsidR="00327B0D" w:rsidRPr="009B021E" w:rsidRDefault="00327B0D"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7B0D" w:rsidRPr="009B021E" w:rsidRDefault="00327B0D"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7B0D" w:rsidRPr="009B021E" w:rsidRDefault="00327B0D"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327B0D" w:rsidRPr="00021BC9" w:rsidTr="00330FB8">
        <w:trPr>
          <w:trHeight w:val="409"/>
        </w:trPr>
        <w:tc>
          <w:tcPr>
            <w:tcW w:w="3646" w:type="dxa"/>
          </w:tcPr>
          <w:p w:rsidR="00327B0D" w:rsidRPr="009B021E" w:rsidRDefault="00327B0D"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327B0D" w:rsidRPr="009B021E" w:rsidRDefault="00327B0D"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327B0D" w:rsidRPr="00021BC9" w:rsidTr="00330FB8">
        <w:trPr>
          <w:trHeight w:val="402"/>
        </w:trPr>
        <w:tc>
          <w:tcPr>
            <w:tcW w:w="3646" w:type="dxa"/>
          </w:tcPr>
          <w:p w:rsidR="00162E00" w:rsidRDefault="00162E00"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162E00" w:rsidRDefault="00162E00" w:rsidP="009B021E">
            <w:pPr>
              <w:spacing w:after="0" w:line="240" w:lineRule="auto"/>
              <w:jc w:val="both"/>
              <w:rPr>
                <w:rFonts w:ascii="Times New Roman" w:hAnsi="Times New Roman"/>
                <w:sz w:val="28"/>
                <w:szCs w:val="28"/>
                <w:lang w:eastAsia="ru-RU"/>
              </w:rPr>
            </w:pPr>
          </w:p>
          <w:p w:rsidR="00327B0D" w:rsidRPr="009B021E" w:rsidRDefault="00327B0D" w:rsidP="009B021E">
            <w:pPr>
              <w:spacing w:after="0" w:line="240" w:lineRule="auto"/>
              <w:jc w:val="both"/>
              <w:rPr>
                <w:rFonts w:ascii="Times New Roman" w:hAnsi="Times New Roman"/>
                <w:sz w:val="28"/>
                <w:szCs w:val="28"/>
                <w:lang w:eastAsia="ru-RU"/>
              </w:rPr>
            </w:pPr>
            <w:r w:rsidRPr="000F5420">
              <w:rPr>
                <w:rFonts w:ascii="Times New Roman" w:hAnsi="Times New Roman"/>
                <w:sz w:val="28"/>
                <w:szCs w:val="28"/>
                <w:lang w:eastAsia="ru-RU"/>
              </w:rPr>
              <w:t>Физическая культура</w:t>
            </w: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62E00" w:rsidRPr="009B021E" w:rsidRDefault="00162E00"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327B0D" w:rsidRPr="009B021E" w:rsidRDefault="0013559F"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349EF">
        <w:rPr>
          <w:rFonts w:ascii="Times New Roman" w:hAnsi="Times New Roman"/>
          <w:bCs/>
          <w:sz w:val="28"/>
          <w:szCs w:val="28"/>
          <w:lang w:eastAsia="ru-RU"/>
        </w:rPr>
        <w:t>5</w:t>
      </w:r>
    </w:p>
    <w:p w:rsidR="00327B0D" w:rsidRPr="009B021E" w:rsidRDefault="00C349EF" w:rsidP="009B021E">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327B0D" w:rsidRPr="009B021E" w:rsidRDefault="00327B0D"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C349EF">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27B0D" w:rsidRPr="00021BC9" w:rsidTr="00330FB8">
        <w:tc>
          <w:tcPr>
            <w:tcW w:w="255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навыками  эффективного взаимодействия с другими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327B0D" w:rsidRPr="009B021E" w:rsidRDefault="00327B0D" w:rsidP="009B021E">
            <w:pPr>
              <w:spacing w:after="0" w:line="240" w:lineRule="auto"/>
              <w:rPr>
                <w:rFonts w:ascii="Times New Roman" w:hAnsi="Times New Roman"/>
                <w:b/>
                <w:sz w:val="24"/>
                <w:szCs w:val="24"/>
                <w:lang w:eastAsia="ru-RU"/>
              </w:rPr>
            </w:pP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spacing w:after="0" w:line="240" w:lineRule="auto"/>
              <w:rPr>
                <w:rFonts w:ascii="Times New Roman" w:hAnsi="Times New Roman"/>
                <w:sz w:val="24"/>
                <w:szCs w:val="24"/>
                <w:lang w:eastAsia="ru-RU"/>
              </w:rPr>
            </w:pPr>
          </w:p>
        </w:tc>
      </w:tr>
    </w:tbl>
    <w:p w:rsidR="00327B0D" w:rsidRPr="009B021E" w:rsidRDefault="00327B0D"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327B0D" w:rsidRPr="009B021E" w:rsidRDefault="00327B0D"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327B0D" w:rsidRPr="009B021E" w:rsidRDefault="00327B0D"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327B0D" w:rsidRDefault="00327B0D"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p>
    <w:p w:rsidR="00C349EF" w:rsidRPr="009B021E" w:rsidRDefault="00C349EF" w:rsidP="009B021E">
      <w:pPr>
        <w:spacing w:after="0" w:line="240" w:lineRule="auto"/>
        <w:ind w:right="1" w:firstLine="482"/>
        <w:jc w:val="both"/>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327B0D"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Преддипломная практика</w:t>
            </w:r>
          </w:p>
          <w:p w:rsidR="00327B0D" w:rsidRPr="009B021E" w:rsidRDefault="00327B0D"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r w:rsidR="00327B0D" w:rsidRPr="00021BC9" w:rsidTr="000F5420">
        <w:trPr>
          <w:trHeight w:val="1905"/>
        </w:trPr>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327B0D"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327B0D" w:rsidRPr="009B021E" w:rsidRDefault="00327B0D"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7B0D" w:rsidRPr="00021BC9"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327B0D" w:rsidRPr="00021BC9"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C349E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327B0D" w:rsidRPr="009B021E">
              <w:rPr>
                <w:rFonts w:ascii="Times New Roman" w:hAnsi="Times New Roman"/>
                <w:sz w:val="24"/>
                <w:szCs w:val="24"/>
                <w:lang w:eastAsia="ru-RU"/>
              </w:rPr>
              <w:t>2</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327B0D" w:rsidRPr="009B021E" w:rsidRDefault="00327B0D" w:rsidP="009B021E">
      <w:pPr>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7B0D" w:rsidRPr="009B021E" w:rsidRDefault="00327B0D"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7B0D" w:rsidRPr="009B021E" w:rsidRDefault="00327B0D"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327B0D" w:rsidRPr="009B021E" w:rsidRDefault="00327B0D" w:rsidP="009B021E">
            <w:pPr>
              <w:spacing w:after="0" w:line="240" w:lineRule="auto"/>
              <w:jc w:val="center"/>
              <w:rPr>
                <w:rFonts w:ascii="Times New Roman" w:hAnsi="Times New Roman"/>
                <w:b/>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327B0D" w:rsidRPr="009B021E" w:rsidRDefault="00327B0D" w:rsidP="009B021E">
      <w:pPr>
        <w:widowControl w:val="0"/>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327B0D" w:rsidRPr="009B021E" w:rsidRDefault="00327B0D" w:rsidP="009B021E">
      <w:pPr>
        <w:autoSpaceDE w:val="0"/>
        <w:autoSpaceDN w:val="0"/>
        <w:adjustRightInd w:val="0"/>
        <w:spacing w:after="0" w:line="240" w:lineRule="auto"/>
        <w:ind w:left="1440"/>
        <w:jc w:val="center"/>
        <w:rPr>
          <w:rFonts w:ascii="Times New Roman" w:hAnsi="Times New Roman"/>
          <w:b/>
          <w:sz w:val="24"/>
          <w:szCs w:val="24"/>
          <w:lang w:eastAsia="ru-RU"/>
        </w:rPr>
      </w:pPr>
    </w:p>
    <w:p w:rsidR="00327B0D" w:rsidRPr="009B021E" w:rsidRDefault="00327B0D"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327B0D" w:rsidRPr="00021BC9" w:rsidTr="00330FB8">
        <w:tc>
          <w:tcPr>
            <w:tcW w:w="68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327B0D" w:rsidRPr="009B021E" w:rsidRDefault="00327B0D"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327B0D" w:rsidRPr="00021BC9" w:rsidTr="00330FB8">
        <w:trPr>
          <w:trHeight w:val="3889"/>
        </w:trPr>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327B0D" w:rsidRPr="009B021E" w:rsidRDefault="00327B0D" w:rsidP="009B021E">
            <w:pPr>
              <w:spacing w:after="50" w:line="240" w:lineRule="auto"/>
              <w:jc w:val="both"/>
              <w:rPr>
                <w:rFonts w:ascii="Verdana" w:hAnsi="Verdana"/>
                <w:color w:val="494949"/>
                <w:sz w:val="12"/>
                <w:szCs w:val="12"/>
                <w:lang w:eastAsia="ru-RU"/>
              </w:rPr>
            </w:pPr>
          </w:p>
        </w:tc>
      </w:tr>
    </w:tbl>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27B0D" w:rsidRPr="009B021E" w:rsidRDefault="00327B0D" w:rsidP="009B021E">
      <w:pPr>
        <w:spacing w:after="0" w:line="240" w:lineRule="auto"/>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autoSpaceDE w:val="0"/>
        <w:autoSpaceDN w:val="0"/>
        <w:adjustRightInd w:val="0"/>
        <w:spacing w:after="0" w:line="240" w:lineRule="auto"/>
        <w:jc w:val="both"/>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327B0D" w:rsidRPr="009B021E" w:rsidRDefault="00327B0D"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327B0D" w:rsidRPr="009B021E" w:rsidRDefault="00327B0D" w:rsidP="00C349EF">
      <w:pPr>
        <w:widowControl w:val="0"/>
        <w:numPr>
          <w:ilvl w:val="1"/>
          <w:numId w:val="48"/>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7B0D" w:rsidRPr="009B021E" w:rsidRDefault="00327B0D"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7B0D" w:rsidRPr="00021BC9" w:rsidTr="00330FB8">
        <w:tc>
          <w:tcPr>
            <w:tcW w:w="709"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327B0D" w:rsidRPr="009B021E" w:rsidRDefault="00327B0D" w:rsidP="009B021E">
      <w:pPr>
        <w:autoSpaceDE w:val="0"/>
        <w:autoSpaceDN w:val="0"/>
        <w:adjustRightInd w:val="0"/>
        <w:spacing w:after="0" w:line="240" w:lineRule="auto"/>
        <w:ind w:left="720"/>
        <w:jc w:val="both"/>
        <w:rPr>
          <w:rFonts w:ascii="Times New Roman" w:hAnsi="Times New Roman"/>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327B0D" w:rsidRPr="009B021E" w:rsidRDefault="00327B0D"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jc w:val="both"/>
        <w:rPr>
          <w:sz w:val="24"/>
          <w:szCs w:val="24"/>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327B0D" w:rsidRPr="009B021E" w:rsidRDefault="00327B0D" w:rsidP="009B021E">
      <w:pPr>
        <w:spacing w:after="0" w:line="240" w:lineRule="auto"/>
        <w:ind w:right="-6" w:firstLine="567"/>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327B0D" w:rsidRPr="009B021E" w:rsidRDefault="00327B0D" w:rsidP="009B021E">
      <w:pPr>
        <w:spacing w:after="0" w:line="240" w:lineRule="auto"/>
        <w:ind w:right="-6" w:firstLine="567"/>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327B0D" w:rsidRPr="009B021E" w:rsidRDefault="00327B0D" w:rsidP="009B021E">
      <w:pPr>
        <w:spacing w:after="0" w:line="240" w:lineRule="auto"/>
        <w:ind w:firstLine="360"/>
        <w:jc w:val="both"/>
        <w:rPr>
          <w:rFonts w:ascii="Times New Roman" w:hAnsi="Times New Roman"/>
          <w:i/>
          <w:sz w:val="24"/>
          <w:szCs w:val="24"/>
          <w:lang w:eastAsia="ru-RU"/>
        </w:rPr>
      </w:pPr>
    </w:p>
    <w:p w:rsidR="00327B0D" w:rsidRPr="009B021E" w:rsidRDefault="00327B0D"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327B0D" w:rsidRPr="009B021E" w:rsidRDefault="00327B0D" w:rsidP="009B021E">
      <w:pPr>
        <w:spacing w:after="0" w:line="240" w:lineRule="auto"/>
        <w:jc w:val="both"/>
        <w:rPr>
          <w:rFonts w:ascii="Times New Roman" w:hAnsi="Times New Roman"/>
          <w:b/>
          <w:sz w:val="24"/>
          <w:szCs w:val="24"/>
          <w:lang w:eastAsia="ru-RU"/>
        </w:rPr>
      </w:pPr>
    </w:p>
    <w:p w:rsidR="00327B0D" w:rsidRPr="009B021E" w:rsidRDefault="00327B0D"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327B0D" w:rsidRPr="009B021E" w:rsidRDefault="00327B0D" w:rsidP="009B021E">
      <w:pPr>
        <w:spacing w:after="0" w:line="240" w:lineRule="auto"/>
        <w:jc w:val="both"/>
        <w:rPr>
          <w:rFonts w:ascii="Times New Roman" w:hAnsi="Times New Roman"/>
          <w:b/>
          <w:bCs/>
          <w:sz w:val="24"/>
          <w:szCs w:val="24"/>
          <w:lang w:eastAsia="ru-RU"/>
        </w:rPr>
      </w:pP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sz w:val="24"/>
          <w:szCs w:val="24"/>
        </w:rPr>
      </w:pPr>
    </w:p>
    <w:p w:rsidR="00327B0D" w:rsidRPr="008A45EA" w:rsidRDefault="00327B0D" w:rsidP="008A45EA">
      <w:pPr>
        <w:widowControl w:val="0"/>
        <w:autoSpaceDE w:val="0"/>
        <w:autoSpaceDN w:val="0"/>
        <w:adjustRightInd w:val="0"/>
        <w:ind w:firstLine="709"/>
        <w:jc w:val="both"/>
        <w:rPr>
          <w:rFonts w:ascii="Times New Roman" w:hAnsi="Times New Roman"/>
          <w:b/>
          <w:sz w:val="24"/>
          <w:szCs w:val="24"/>
        </w:rPr>
      </w:pPr>
      <w:r w:rsidRPr="008A45E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7B0D" w:rsidRPr="008A45EA" w:rsidRDefault="00327B0D" w:rsidP="008A45EA">
      <w:pPr>
        <w:autoSpaceDE w:val="0"/>
        <w:autoSpaceDN w:val="0"/>
        <w:adjustRightInd w:val="0"/>
        <w:ind w:firstLine="720"/>
        <w:jc w:val="both"/>
        <w:rPr>
          <w:rFonts w:ascii="Times New Roman" w:hAnsi="Times New Roman"/>
          <w:iCs/>
          <w:sz w:val="24"/>
          <w:szCs w:val="24"/>
        </w:rPr>
      </w:pPr>
      <w:r w:rsidRPr="008A45E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45EA">
        <w:rPr>
          <w:rFonts w:ascii="Times New Roman" w:hAnsi="Times New Roman"/>
          <w:iCs/>
          <w:sz w:val="24"/>
          <w:szCs w:val="24"/>
        </w:rPr>
        <w:t>сформированности</w:t>
      </w:r>
      <w:proofErr w:type="spellEnd"/>
      <w:r w:rsidRPr="008A45E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7B0D" w:rsidRPr="009B021E" w:rsidRDefault="00327B0D"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327B0D" w:rsidRPr="009B021E" w:rsidRDefault="00327B0D"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327B0D" w:rsidRPr="009B021E" w:rsidRDefault="00327B0D"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327B0D" w:rsidRPr="009B021E" w:rsidRDefault="00327B0D"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327B0D" w:rsidRPr="009B021E" w:rsidRDefault="00327B0D"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7.</w:t>
      </w:r>
      <w:proofErr w:type="gramStart"/>
      <w:r w:rsidRPr="009B021E">
        <w:rPr>
          <w:rFonts w:ascii="Times New Roman" w:hAnsi="Times New Roman"/>
          <w:b/>
          <w:iCs/>
          <w:sz w:val="24"/>
          <w:szCs w:val="24"/>
          <w:lang w:eastAsia="ru-RU"/>
        </w:rPr>
        <w:t>3.Периодические</w:t>
      </w:r>
      <w:proofErr w:type="gramEnd"/>
      <w:r w:rsidRPr="009B021E">
        <w:rPr>
          <w:rFonts w:ascii="Times New Roman" w:hAnsi="Times New Roman"/>
          <w:b/>
          <w:iCs/>
          <w:sz w:val="24"/>
          <w:szCs w:val="24"/>
          <w:lang w:eastAsia="ru-RU"/>
        </w:rPr>
        <w:t xml:space="preserve"> издания </w:t>
      </w: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327B0D" w:rsidRPr="009B021E" w:rsidRDefault="00C349EF"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327B0D" w:rsidRPr="009B021E">
          <w:rPr>
            <w:rFonts w:ascii="Times New Roman" w:hAnsi="Times New Roman"/>
            <w:color w:val="0066CC"/>
            <w:sz w:val="24"/>
            <w:szCs w:val="24"/>
            <w:u w:val="single"/>
            <w:shd w:val="clear" w:color="auto" w:fill="FFFFFF"/>
            <w:lang w:eastAsia="ru-RU"/>
          </w:rPr>
          <w:t>www.iprbookshop.ru</w:t>
        </w:r>
      </w:hyperlink>
      <w:r w:rsidR="00327B0D" w:rsidRPr="009B021E">
        <w:rPr>
          <w:rFonts w:ascii="Times New Roman" w:hAnsi="Times New Roman"/>
          <w:sz w:val="24"/>
          <w:szCs w:val="24"/>
          <w:shd w:val="clear" w:color="auto" w:fill="FFFFFF"/>
          <w:lang w:eastAsia="ru-RU"/>
        </w:rPr>
        <w:t xml:space="preserve">  - электронно-библиотечная система</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327B0D" w:rsidRPr="009B021E">
          <w:rPr>
            <w:rFonts w:ascii="Times New Roman" w:hAnsi="Times New Roman"/>
            <w:color w:val="0066CC"/>
            <w:sz w:val="24"/>
            <w:szCs w:val="24"/>
            <w:u w:val="single"/>
            <w:lang w:val="uk-UA" w:eastAsia="ru-RU"/>
          </w:rPr>
          <w:t>www.</w:t>
        </w:r>
        <w:r w:rsidR="00327B0D" w:rsidRPr="009B021E">
          <w:rPr>
            <w:rFonts w:ascii="Times New Roman" w:hAnsi="Times New Roman"/>
            <w:color w:val="0066CC"/>
            <w:sz w:val="24"/>
            <w:szCs w:val="24"/>
            <w:u w:val="single"/>
            <w:lang w:val="en-US" w:eastAsia="ru-RU"/>
          </w:rPr>
          <w:t>unesco</w:t>
        </w:r>
        <w:r w:rsidR="00327B0D" w:rsidRPr="009B021E">
          <w:rPr>
            <w:rFonts w:ascii="Times New Roman" w:hAnsi="Times New Roman"/>
            <w:color w:val="0066CC"/>
            <w:sz w:val="24"/>
            <w:szCs w:val="24"/>
            <w:u w:val="single"/>
            <w:lang w:eastAsia="ru-RU"/>
          </w:rPr>
          <w:t>.</w:t>
        </w:r>
        <w:r w:rsidR="00327B0D" w:rsidRPr="009B021E">
          <w:rPr>
            <w:rFonts w:ascii="Times New Roman" w:hAnsi="Times New Roman"/>
            <w:color w:val="0066CC"/>
            <w:sz w:val="24"/>
            <w:szCs w:val="24"/>
            <w:u w:val="single"/>
            <w:lang w:val="en-US" w:eastAsia="ru-RU"/>
          </w:rPr>
          <w:t>org</w:t>
        </w:r>
      </w:hyperlink>
      <w:r w:rsidR="00327B0D" w:rsidRPr="009B021E">
        <w:rPr>
          <w:rFonts w:ascii="Times New Roman" w:hAnsi="Times New Roman"/>
          <w:sz w:val="24"/>
          <w:szCs w:val="24"/>
          <w:lang w:eastAsia="ru-RU"/>
        </w:rPr>
        <w:t xml:space="preserve">  – официальный сайт ЮНЕСКО.</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327B0D" w:rsidRPr="009B021E">
          <w:rPr>
            <w:rFonts w:ascii="Times New Roman" w:hAnsi="Times New Roman"/>
            <w:color w:val="0066CC"/>
            <w:sz w:val="24"/>
            <w:szCs w:val="24"/>
            <w:u w:val="single"/>
            <w:lang w:eastAsia="ru-RU"/>
          </w:rPr>
          <w:t>http://www.constitution.ru/</w:t>
        </w:r>
      </w:hyperlink>
      <w:r w:rsidR="00327B0D" w:rsidRPr="009B021E">
        <w:rPr>
          <w:rFonts w:ascii="Times New Roman" w:hAnsi="Times New Roman"/>
          <w:sz w:val="24"/>
          <w:szCs w:val="24"/>
          <w:lang w:eastAsia="ru-RU"/>
        </w:rPr>
        <w:t xml:space="preserve"> - Конституция Российской Федерации</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327B0D" w:rsidRPr="009B021E">
          <w:rPr>
            <w:rFonts w:ascii="Times New Roman" w:hAnsi="Times New Roman"/>
            <w:color w:val="0066CC"/>
            <w:sz w:val="24"/>
            <w:szCs w:val="24"/>
            <w:u w:val="single"/>
            <w:lang w:eastAsia="ru-RU"/>
          </w:rPr>
          <w:t>https://www.garant.ru/products/ipo/prime/doc/72039562/</w:t>
        </w:r>
      </w:hyperlink>
      <w:r w:rsidR="00327B0D"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327B0D" w:rsidRPr="009B021E">
        <w:rPr>
          <w:rFonts w:ascii="Times New Roman" w:hAnsi="Times New Roman"/>
          <w:sz w:val="24"/>
          <w:szCs w:val="24"/>
          <w:lang w:eastAsia="ru-RU"/>
        </w:rPr>
        <w:t>волонтерства</w:t>
      </w:r>
      <w:proofErr w:type="spellEnd"/>
      <w:r w:rsidR="00327B0D" w:rsidRPr="009B021E">
        <w:rPr>
          <w:rFonts w:ascii="Times New Roman" w:hAnsi="Times New Roman"/>
          <w:sz w:val="24"/>
          <w:szCs w:val="24"/>
          <w:lang w:eastAsia="ru-RU"/>
        </w:rPr>
        <w:t xml:space="preserve">) в РФ до 2025 г.».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327B0D" w:rsidRPr="009B021E">
          <w:rPr>
            <w:rFonts w:ascii="Times New Roman" w:hAnsi="Times New Roman"/>
            <w:color w:val="0066CC"/>
            <w:sz w:val="24"/>
            <w:szCs w:val="24"/>
            <w:u w:val="single"/>
            <w:lang w:eastAsia="ru-RU"/>
          </w:rPr>
          <w:t>http://www.consultant.ru/document/cons_doc_LAW_7495/</w:t>
        </w:r>
      </w:hyperlink>
      <w:r w:rsidR="00327B0D"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327B0D" w:rsidRPr="009B021E">
        <w:rPr>
          <w:rFonts w:ascii="Times New Roman" w:hAnsi="Times New Roman"/>
          <w:sz w:val="24"/>
          <w:szCs w:val="24"/>
          <w:lang w:eastAsia="ru-RU"/>
        </w:rPr>
        <w:t>волонтерстве</w:t>
      </w:r>
      <w:proofErr w:type="spellEnd"/>
      <w:r w:rsidR="00327B0D" w:rsidRPr="009B021E">
        <w:rPr>
          <w:rFonts w:ascii="Times New Roman" w:hAnsi="Times New Roman"/>
          <w:sz w:val="24"/>
          <w:szCs w:val="24"/>
          <w:lang w:eastAsia="ru-RU"/>
        </w:rPr>
        <w:t xml:space="preserve">)» от 11.08.1995 № 135-ФЗ (последняя редакция).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327B0D" w:rsidRPr="009B021E">
          <w:rPr>
            <w:rFonts w:ascii="Times New Roman" w:hAnsi="Times New Roman"/>
            <w:color w:val="0066CC"/>
            <w:sz w:val="24"/>
            <w:szCs w:val="24"/>
            <w:u w:val="single"/>
            <w:lang w:eastAsia="ru-RU"/>
          </w:rPr>
          <w:t>http://www.consultant.ru/document/cons_doc_LAW_8824/</w:t>
        </w:r>
      </w:hyperlink>
      <w:r w:rsidR="00327B0D"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327B0D" w:rsidRPr="009B021E">
          <w:rPr>
            <w:rFonts w:ascii="Times New Roman" w:hAnsi="Times New Roman"/>
            <w:color w:val="0066CC"/>
            <w:sz w:val="24"/>
            <w:szCs w:val="24"/>
            <w:u w:val="single"/>
            <w:lang w:eastAsia="ru-RU"/>
          </w:rPr>
          <w:t>http://www.consultant.ru/document/cons_doc_LAW_6693/</w:t>
        </w:r>
      </w:hyperlink>
      <w:r w:rsidR="00327B0D"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327B0D" w:rsidRPr="009B021E">
          <w:rPr>
            <w:rFonts w:ascii="Times New Roman" w:hAnsi="Times New Roman"/>
            <w:color w:val="0066CC"/>
            <w:sz w:val="24"/>
            <w:szCs w:val="24"/>
            <w:u w:val="single"/>
            <w:lang w:eastAsia="ru-RU"/>
          </w:rPr>
          <w:t>http://авц.рф/</w:t>
        </w:r>
      </w:hyperlink>
      <w:r w:rsidR="00327B0D" w:rsidRPr="009B021E">
        <w:rPr>
          <w:rFonts w:ascii="Times New Roman" w:hAnsi="Times New Roman"/>
          <w:sz w:val="24"/>
          <w:szCs w:val="24"/>
          <w:lang w:eastAsia="ru-RU"/>
        </w:rPr>
        <w:t xml:space="preserve"> - Ассоциация волонтерских центров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327B0D" w:rsidRPr="009B021E">
          <w:rPr>
            <w:rFonts w:ascii="Times New Roman" w:hAnsi="Times New Roman"/>
            <w:color w:val="0066CC"/>
            <w:sz w:val="24"/>
            <w:szCs w:val="24"/>
            <w:u w:val="single"/>
            <w:lang w:eastAsia="ru-RU"/>
          </w:rPr>
          <w:t>https://добровольцыроссии.рф/</w:t>
        </w:r>
      </w:hyperlink>
      <w:r w:rsidR="00327B0D" w:rsidRPr="009B021E">
        <w:rPr>
          <w:rFonts w:ascii="Times New Roman" w:hAnsi="Times New Roman"/>
          <w:sz w:val="24"/>
          <w:szCs w:val="24"/>
          <w:lang w:eastAsia="ru-RU"/>
        </w:rPr>
        <w:t xml:space="preserve"> - Добровольцы России: единая информационная система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327B0D" w:rsidRPr="009B021E">
          <w:rPr>
            <w:rFonts w:ascii="Times New Roman" w:hAnsi="Times New Roman"/>
            <w:color w:val="0066CC"/>
            <w:sz w:val="24"/>
            <w:szCs w:val="24"/>
            <w:u w:val="single"/>
            <w:lang w:eastAsia="ru-RU"/>
          </w:rPr>
          <w:t>https://www.vdpo.ru/</w:t>
        </w:r>
      </w:hyperlink>
      <w:r w:rsidR="00327B0D"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327B0D" w:rsidRPr="009B021E">
          <w:rPr>
            <w:rFonts w:ascii="Times New Roman" w:hAnsi="Times New Roman"/>
            <w:color w:val="0066CC"/>
            <w:sz w:val="24"/>
            <w:szCs w:val="24"/>
            <w:u w:val="single"/>
            <w:lang w:eastAsia="ru-RU"/>
          </w:rPr>
          <w:t>http://fcior.edu.ru/</w:t>
        </w:r>
      </w:hyperlink>
      <w:r w:rsidR="00327B0D" w:rsidRPr="009B021E">
        <w:rPr>
          <w:rFonts w:ascii="Times New Roman" w:hAnsi="Times New Roman"/>
          <w:sz w:val="24"/>
          <w:szCs w:val="24"/>
          <w:lang w:eastAsia="ru-RU"/>
        </w:rPr>
        <w:t xml:space="preserve"> - Федеральный центр информационно-образовательных ресурсов </w:t>
      </w:r>
    </w:p>
    <w:p w:rsidR="00327B0D" w:rsidRPr="009B021E" w:rsidRDefault="00C349EF"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327B0D" w:rsidRPr="009B021E">
          <w:rPr>
            <w:rFonts w:ascii="Times New Roman" w:hAnsi="Times New Roman"/>
            <w:color w:val="0066CC"/>
            <w:sz w:val="24"/>
            <w:szCs w:val="24"/>
            <w:u w:val="single"/>
            <w:lang w:eastAsia="ru-RU"/>
          </w:rPr>
          <w:t>http://www.megabook.ru/</w:t>
        </w:r>
      </w:hyperlink>
      <w:r w:rsidR="00327B0D" w:rsidRPr="009B021E">
        <w:rPr>
          <w:rFonts w:ascii="Times New Roman" w:hAnsi="Times New Roman"/>
          <w:sz w:val="24"/>
          <w:szCs w:val="24"/>
          <w:lang w:eastAsia="ru-RU"/>
        </w:rPr>
        <w:t xml:space="preserve"> - Энциклопедии Кирилла и </w:t>
      </w:r>
      <w:proofErr w:type="spellStart"/>
      <w:r w:rsidR="00327B0D" w:rsidRPr="009B021E">
        <w:rPr>
          <w:rFonts w:ascii="Times New Roman" w:hAnsi="Times New Roman"/>
          <w:sz w:val="24"/>
          <w:szCs w:val="24"/>
          <w:lang w:eastAsia="ru-RU"/>
        </w:rPr>
        <w:t>Мефодия</w:t>
      </w:r>
      <w:proofErr w:type="spellEnd"/>
      <w:r w:rsidR="00327B0D" w:rsidRPr="009B021E">
        <w:rPr>
          <w:rFonts w:ascii="Times New Roman" w:hAnsi="Times New Roman"/>
          <w:sz w:val="24"/>
          <w:szCs w:val="24"/>
          <w:lang w:eastAsia="ru-RU"/>
        </w:rPr>
        <w:t xml:space="preserve"> </w:t>
      </w: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C349EF" w:rsidP="009B021E">
      <w:pPr>
        <w:widowControl w:val="0"/>
        <w:tabs>
          <w:tab w:val="left" w:pos="851"/>
        </w:tabs>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9. </w:t>
      </w:r>
      <w:r w:rsidR="00327B0D"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327B0D" w:rsidRPr="009B021E" w:rsidRDefault="00327B0D"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327B0D" w:rsidRPr="009B021E" w:rsidRDefault="00327B0D"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7B0D" w:rsidRPr="009B021E" w:rsidRDefault="00327B0D"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C349EF">
      <w:pPr>
        <w:numPr>
          <w:ilvl w:val="0"/>
          <w:numId w:val="49"/>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7B0D" w:rsidRPr="00353739" w:rsidRDefault="00327B0D"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53739">
        <w:rPr>
          <w:rFonts w:ascii="Times New Roman" w:hAnsi="Times New Roman"/>
          <w:sz w:val="24"/>
          <w:szCs w:val="24"/>
          <w:lang w:val="en-US" w:eastAsia="ru-RU"/>
        </w:rPr>
        <w:t>1.</w:t>
      </w:r>
      <w:r w:rsidRPr="009B021E">
        <w:rPr>
          <w:rFonts w:ascii="Times New Roman" w:hAnsi="Times New Roman"/>
          <w:sz w:val="24"/>
          <w:szCs w:val="24"/>
          <w:lang w:eastAsia="ru-RU"/>
        </w:rPr>
        <w:t>Операционная</w:t>
      </w:r>
      <w:r w:rsidR="00C349EF">
        <w:rPr>
          <w:rFonts w:ascii="Times New Roman" w:hAnsi="Times New Roman"/>
          <w:sz w:val="24"/>
          <w:szCs w:val="24"/>
          <w:lang w:eastAsia="ru-RU"/>
        </w:rPr>
        <w:t xml:space="preserve"> </w:t>
      </w:r>
      <w:r w:rsidRPr="009B021E">
        <w:rPr>
          <w:rFonts w:ascii="Times New Roman" w:hAnsi="Times New Roman"/>
          <w:sz w:val="24"/>
          <w:szCs w:val="24"/>
          <w:lang w:eastAsia="ru-RU"/>
        </w:rPr>
        <w:t>система</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53739">
        <w:rPr>
          <w:rFonts w:ascii="Times New Roman" w:hAnsi="Times New Roman"/>
          <w:sz w:val="24"/>
          <w:szCs w:val="24"/>
          <w:lang w:val="en-US" w:eastAsia="ru-RU"/>
        </w:rPr>
        <w:t xml:space="preserve"> 2010-2016</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327B0D" w:rsidRPr="00C349EF"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C349EF">
        <w:rPr>
          <w:rFonts w:ascii="Times New Roman" w:hAnsi="Times New Roman"/>
          <w:sz w:val="24"/>
          <w:szCs w:val="24"/>
          <w:lang w:eastAsia="ru-RU"/>
        </w:rPr>
        <w:t>4.</w:t>
      </w:r>
      <w:r w:rsidRPr="009B021E">
        <w:rPr>
          <w:rFonts w:ascii="Times New Roman" w:hAnsi="Times New Roman"/>
          <w:sz w:val="24"/>
          <w:szCs w:val="24"/>
          <w:lang w:eastAsia="ru-RU"/>
        </w:rPr>
        <w:t>Программа</w:t>
      </w:r>
      <w:r w:rsidR="00C349EF">
        <w:rPr>
          <w:rFonts w:ascii="Times New Roman" w:hAnsi="Times New Roman"/>
          <w:sz w:val="24"/>
          <w:szCs w:val="24"/>
          <w:lang w:eastAsia="ru-RU"/>
        </w:rPr>
        <w:t xml:space="preserve"> </w:t>
      </w:r>
      <w:r w:rsidRPr="009B021E">
        <w:rPr>
          <w:rFonts w:ascii="Times New Roman" w:hAnsi="Times New Roman"/>
          <w:sz w:val="24"/>
          <w:szCs w:val="24"/>
          <w:lang w:eastAsia="ru-RU"/>
        </w:rPr>
        <w:t>для</w:t>
      </w:r>
      <w:r w:rsidR="00C349EF">
        <w:rPr>
          <w:rFonts w:ascii="Times New Roman" w:hAnsi="Times New Roman"/>
          <w:sz w:val="24"/>
          <w:szCs w:val="24"/>
          <w:lang w:eastAsia="ru-RU"/>
        </w:rPr>
        <w:t xml:space="preserve"> </w:t>
      </w:r>
      <w:r w:rsidRPr="009B021E">
        <w:rPr>
          <w:rFonts w:ascii="Times New Roman" w:hAnsi="Times New Roman"/>
          <w:sz w:val="24"/>
          <w:szCs w:val="24"/>
          <w:lang w:eastAsia="ru-RU"/>
        </w:rPr>
        <w:t>работы</w:t>
      </w:r>
      <w:r w:rsidR="00C349EF">
        <w:rPr>
          <w:rFonts w:ascii="Times New Roman" w:hAnsi="Times New Roman"/>
          <w:sz w:val="24"/>
          <w:szCs w:val="24"/>
          <w:lang w:eastAsia="ru-RU"/>
        </w:rPr>
        <w:t xml:space="preserve"> </w:t>
      </w:r>
      <w:r w:rsidRPr="009B021E">
        <w:rPr>
          <w:rFonts w:ascii="Times New Roman" w:hAnsi="Times New Roman"/>
          <w:sz w:val="24"/>
          <w:szCs w:val="24"/>
          <w:lang w:eastAsia="ru-RU"/>
        </w:rPr>
        <w:t>с</w:t>
      </w:r>
      <w:r w:rsidRPr="00C349EF">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C349EF">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C349EF">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C349EF">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327B0D" w:rsidRPr="009B021E" w:rsidRDefault="00327B0D"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7B0D" w:rsidRPr="009B021E" w:rsidRDefault="00327B0D"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7B0D" w:rsidRPr="009B021E" w:rsidRDefault="00327B0D" w:rsidP="009B021E">
      <w:pPr>
        <w:tabs>
          <w:tab w:val="center" w:pos="4536"/>
          <w:tab w:val="right" w:pos="9072"/>
        </w:tabs>
        <w:spacing w:after="0" w:line="240" w:lineRule="auto"/>
        <w:ind w:firstLine="709"/>
        <w:jc w:val="both"/>
        <w:rPr>
          <w:rFonts w:ascii="Times New Roman" w:hAnsi="Times New Roman"/>
          <w:sz w:val="24"/>
          <w:szCs w:val="24"/>
          <w:lang w:eastAsia="ru-RU"/>
        </w:rPr>
      </w:pP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327B0D"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C349EF" w:rsidRPr="009B021E" w:rsidRDefault="00C349EF"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327B0D" w:rsidRPr="009B021E" w:rsidRDefault="00327B0D"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C349EF">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327B0D" w:rsidRPr="009B021E" w:rsidRDefault="00327B0D"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7B0D" w:rsidRPr="00021BC9" w:rsidTr="00330FB8">
        <w:trPr>
          <w:trHeight w:val="726"/>
        </w:trPr>
        <w:tc>
          <w:tcPr>
            <w:tcW w:w="209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327B0D" w:rsidRPr="00021BC9" w:rsidTr="00330FB8">
        <w:trPr>
          <w:trHeight w:val="242"/>
        </w:trPr>
        <w:tc>
          <w:tcPr>
            <w:tcW w:w="2093" w:type="dxa"/>
            <w:vMerge w:val="restart"/>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327B0D" w:rsidRPr="009B021E" w:rsidRDefault="00327B0D" w:rsidP="009B021E">
      <w:pPr>
        <w:spacing w:after="0" w:line="240" w:lineRule="auto"/>
        <w:ind w:firstLine="567"/>
        <w:jc w:val="both"/>
        <w:rPr>
          <w:rFonts w:ascii="Times New Roman" w:hAnsi="Times New Roman"/>
          <w:sz w:val="24"/>
          <w:szCs w:val="24"/>
          <w:lang w:eastAsia="ru-RU"/>
        </w:rPr>
      </w:pPr>
    </w:p>
    <w:p w:rsidR="00327B0D" w:rsidRPr="009B021E" w:rsidRDefault="00327B0D" w:rsidP="00C349EF">
      <w:pPr>
        <w:numPr>
          <w:ilvl w:val="0"/>
          <w:numId w:val="10"/>
        </w:numPr>
        <w:spacing w:after="0" w:line="240" w:lineRule="auto"/>
        <w:jc w:val="both"/>
        <w:rPr>
          <w:rFonts w:ascii="Times New Roman" w:hAnsi="Times New Roman"/>
          <w:b/>
          <w:sz w:val="24"/>
          <w:szCs w:val="24"/>
        </w:rPr>
      </w:pPr>
      <w:r w:rsidRPr="009B021E">
        <w:rPr>
          <w:rFonts w:ascii="Times New Roman" w:hAnsi="Times New Roman"/>
          <w:b/>
          <w:sz w:val="24"/>
          <w:szCs w:val="24"/>
        </w:rPr>
        <w:t>Критерии освоения компетенций</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327B0D" w:rsidRPr="009B021E" w:rsidRDefault="00327B0D" w:rsidP="009B021E">
      <w:pPr>
        <w:spacing w:after="0" w:line="240" w:lineRule="auto"/>
        <w:jc w:val="center"/>
        <w:rPr>
          <w:rFonts w:ascii="Times New Roman" w:hAnsi="Times New Roman"/>
          <w:b/>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(продвинутый уровень</w:t>
      </w:r>
      <w:r w:rsidR="00C349EF">
        <w:rPr>
          <w:rFonts w:ascii="Times New Roman" w:hAnsi="Times New Roman"/>
          <w:b/>
          <w:bCs/>
          <w:sz w:val="24"/>
          <w:szCs w:val="24"/>
        </w:rPr>
        <w:t xml:space="preserve">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7B0D" w:rsidRPr="00021BC9" w:rsidTr="00330FB8">
        <w:trPr>
          <w:jc w:val="center"/>
        </w:trPr>
        <w:tc>
          <w:tcPr>
            <w:tcW w:w="139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327B0D" w:rsidRPr="009B021E" w:rsidRDefault="00327B0D" w:rsidP="009B021E">
      <w:pPr>
        <w:spacing w:after="0" w:line="240" w:lineRule="auto"/>
        <w:ind w:left="360"/>
        <w:jc w:val="both"/>
        <w:rPr>
          <w:rFonts w:ascii="Times New Roman" w:hAnsi="Times New Roman"/>
          <w:b/>
          <w:sz w:val="24"/>
          <w:szCs w:val="24"/>
          <w:lang w:eastAsia="ru-RU"/>
        </w:rPr>
      </w:pPr>
    </w:p>
    <w:p w:rsidR="00327B0D" w:rsidRPr="009B021E" w:rsidRDefault="00327B0D"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7B0D" w:rsidRPr="009B021E" w:rsidRDefault="00327B0D"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327B0D" w:rsidRPr="009B021E" w:rsidRDefault="00327B0D" w:rsidP="009B021E">
      <w:pPr>
        <w:autoSpaceDE w:val="0"/>
        <w:autoSpaceDN w:val="0"/>
        <w:adjustRightInd w:val="0"/>
        <w:spacing w:after="0" w:line="240" w:lineRule="auto"/>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u w:val="single"/>
          <w:lang w:eastAsia="ru-RU"/>
        </w:rPr>
      </w:pPr>
    </w:p>
    <w:p w:rsidR="00327B0D" w:rsidRPr="009B021E" w:rsidRDefault="00327B0D"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7B0D" w:rsidRPr="009B021E" w:rsidRDefault="00327B0D" w:rsidP="009B021E">
      <w:pPr>
        <w:spacing w:after="0" w:line="240" w:lineRule="auto"/>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bookmarkStart w:id="0" w:name="_GoBack"/>
      <w:bookmarkEnd w:id="0"/>
    </w:p>
    <w:sectPr w:rsidR="00327B0D" w:rsidRPr="009B02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15B3312"/>
    <w:multiLevelType w:val="multilevel"/>
    <w:tmpl w:val="0022654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7E75B8"/>
    <w:multiLevelType w:val="hybridMultilevel"/>
    <w:tmpl w:val="607602A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6"/>
  </w:num>
  <w:num w:numId="4">
    <w:abstractNumId w:val="31"/>
  </w:num>
  <w:num w:numId="5">
    <w:abstractNumId w:val="5"/>
  </w:num>
  <w:num w:numId="6">
    <w:abstractNumId w:val="2"/>
  </w:num>
  <w:num w:numId="7">
    <w:abstractNumId w:val="18"/>
  </w:num>
  <w:num w:numId="8">
    <w:abstractNumId w:val="32"/>
  </w:num>
  <w:num w:numId="9">
    <w:abstractNumId w:val="47"/>
  </w:num>
  <w:num w:numId="10">
    <w:abstractNumId w:val="19"/>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2"/>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9"/>
  </w:num>
  <w:num w:numId="30">
    <w:abstractNumId w:val="9"/>
  </w:num>
  <w:num w:numId="31">
    <w:abstractNumId w:val="17"/>
  </w:num>
  <w:num w:numId="32">
    <w:abstractNumId w:val="44"/>
  </w:num>
  <w:num w:numId="33">
    <w:abstractNumId w:val="16"/>
  </w:num>
  <w:num w:numId="34">
    <w:abstractNumId w:val="46"/>
  </w:num>
  <w:num w:numId="35">
    <w:abstractNumId w:val="12"/>
  </w:num>
  <w:num w:numId="36">
    <w:abstractNumId w:val="13"/>
  </w:num>
  <w:num w:numId="37">
    <w:abstractNumId w:val="37"/>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41"/>
  </w:num>
  <w:num w:numId="46">
    <w:abstractNumId w:val="36"/>
  </w:num>
  <w:num w:numId="47">
    <w:abstractNumId w:val="15"/>
  </w:num>
  <w:num w:numId="48">
    <w:abstractNumId w:val="35"/>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1BC9"/>
    <w:rsid w:val="000D3A5E"/>
    <w:rsid w:val="000F5420"/>
    <w:rsid w:val="0013559F"/>
    <w:rsid w:val="00162E00"/>
    <w:rsid w:val="00327B0D"/>
    <w:rsid w:val="00330FB8"/>
    <w:rsid w:val="00353739"/>
    <w:rsid w:val="0086736F"/>
    <w:rsid w:val="008A45EA"/>
    <w:rsid w:val="009B021E"/>
    <w:rsid w:val="00AC05FC"/>
    <w:rsid w:val="00AC5F9F"/>
    <w:rsid w:val="00C349EF"/>
    <w:rsid w:val="00D00133"/>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8B983F"/>
  <w15:docId w15:val="{CB62EA50-8CCD-41C6-8269-4B4EA15A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36F"/>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9508</Words>
  <Characters>54196</Characters>
  <Application>Microsoft Office Word</Application>
  <DocSecurity>0</DocSecurity>
  <Lines>451</Lines>
  <Paragraphs>127</Paragraphs>
  <ScaleCrop>false</ScaleCrop>
  <Company/>
  <LinksUpToDate>false</LinksUpToDate>
  <CharactersWithSpaces>63577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12</cp:revision>
  <dcterms:created xsi:type="dcterms:W3CDTF">2021-12-25T08:40:00Z</dcterms:created>
  <dcterms:modified xsi:type="dcterms:W3CDTF">2025-05-22T13:01:00Z</dcterms:modified>
</cp:coreProperties>
</file>